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Vintage Scissors &amp; Tomato Pincushion 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Kit</w:t>
      </w:r>
      <w:r w:rsidDel="00000000" w:rsidR="00000000" w:rsidRPr="00000000">
        <w:rPr>
          <w:rtl w:val="0"/>
        </w:rPr>
        <w:t xml:space="preserve"> includes pattern, wool, and flannel backing to complete the project!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A6FC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A6FC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A6FC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A6FC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A6FC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A6FC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A6FC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A6FC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A6FC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A6FC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A6FC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A6FC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A6FC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A6FC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A6FC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A6FC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A6FC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A6FC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A6FC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A6FC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A6FC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A6FC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A6FC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A6FC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A6FC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A6FC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A6FC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A6FC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A6FCE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oenAQhuWnSu7Sr0bO76UviVZEg==">CgMxLjA4AHIhMTdsMEV5ZGJNaHJLRG5adUZyemNfa1JZSzFidlI1bEhG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2024-11-11T23:34:00Z</dcterms:created>
  <dc:creator>jamie morgan</dc:creator>
</cp:coreProperties>
</file>