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827E" w14:textId="77777777" w:rsidR="00CF0CAB" w:rsidRDefault="00CF0CAB" w:rsidP="00CF0CAB">
      <w:r>
        <w:t>Supply list:</w:t>
      </w:r>
    </w:p>
    <w:p w14:paraId="283AD0B9" w14:textId="6A2007E5" w:rsidR="0016534D" w:rsidRDefault="00CF0CAB" w:rsidP="00CF0CAB">
      <w:r>
        <w:t>0.7mm mechanical pencil and a ballpoint pen, each with a comfort grip.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B"/>
    <w:rsid w:val="000B4F4D"/>
    <w:rsid w:val="0016534D"/>
    <w:rsid w:val="00242DD0"/>
    <w:rsid w:val="00571F23"/>
    <w:rsid w:val="008518C1"/>
    <w:rsid w:val="00A5255C"/>
    <w:rsid w:val="00B44B29"/>
    <w:rsid w:val="00C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D2B7"/>
  <w15:chartTrackingRefBased/>
  <w15:docId w15:val="{B95949F0-FD04-4F76-A29F-F648A7C7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2024-11-08T00:04:00Z</dcterms:created>
  <dcterms:modified xsi:type="dcterms:W3CDTF">2024-11-08T00:28:00Z</dcterms:modified>
</cp:coreProperties>
</file>