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E85C" w14:textId="08A98135" w:rsidR="0016534D" w:rsidRDefault="00130C1A">
      <w:r>
        <w:t xml:space="preserve">Everything needed to complete the class other than what is on the supply list. 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1A"/>
    <w:rsid w:val="00130C1A"/>
    <w:rsid w:val="0016534D"/>
    <w:rsid w:val="00242DD0"/>
    <w:rsid w:val="00571F23"/>
    <w:rsid w:val="008518C1"/>
    <w:rsid w:val="008717CF"/>
    <w:rsid w:val="00A5255C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2936"/>
  <w15:chartTrackingRefBased/>
  <w15:docId w15:val="{157D2071-7E2B-42E6-97EB-E57E4C39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2025-01-09T21:50:00Z</dcterms:created>
  <dcterms:modified xsi:type="dcterms:W3CDTF">2025-01-09T21:51:00Z</dcterms:modified>
</cp:coreProperties>
</file>